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商转公直转</w:t>
      </w:r>
      <w:r>
        <w:rPr>
          <w:rFonts w:hint="eastAsia" w:ascii="黑体" w:hAnsi="黑体" w:eastAsia="黑体" w:cs="黑体"/>
          <w:color w:val="auto"/>
          <w:sz w:val="44"/>
          <w:szCs w:val="44"/>
        </w:rPr>
        <w:t>业务</w:t>
      </w:r>
      <w:r>
        <w:rPr>
          <w:rFonts w:hint="eastAsia" w:ascii="黑体" w:hAnsi="黑体" w:eastAsia="黑体" w:cs="黑体"/>
          <w:sz w:val="44"/>
          <w:szCs w:val="44"/>
        </w:rPr>
        <w:t>联系单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64"/>
        <w:gridCol w:w="1701"/>
        <w:gridCol w:w="3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商贷借款人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共同借款人</w:t>
            </w:r>
          </w:p>
        </w:tc>
        <w:tc>
          <w:tcPr>
            <w:tcW w:w="1664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身份证号码</w:t>
            </w:r>
          </w:p>
        </w:tc>
        <w:tc>
          <w:tcPr>
            <w:tcW w:w="302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30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借款合同编号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8522" w:type="dxa"/>
            <w:gridSpan w:val="4"/>
          </w:tcPr>
          <w:p>
            <w:pPr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因借款人拟申请办理商业贷款转公积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</w:rPr>
              <w:t>金贷款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  <w:lang w:val="en-US" w:eastAsia="zh-CN"/>
              </w:rPr>
              <w:t>直转</w:t>
            </w:r>
            <w:r>
              <w:rPr>
                <w:rFonts w:hint="eastAsia" w:asciiTheme="minorEastAsia" w:hAnsiTheme="minorEastAsia"/>
                <w:color w:val="auto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业务，我行确认：</w:t>
            </w:r>
          </w:p>
          <w:p>
            <w:pPr>
              <w:ind w:firstLine="640" w:firstLineChars="2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一、同意借款人提前结清该笔</w:t>
            </w:r>
            <w:r>
              <w:rPr>
                <w:rFonts w:hint="eastAsia" w:cs="宋体" w:asciiTheme="minorEastAsia" w:hAnsiTheme="minorEastAsia"/>
                <w:bCs/>
                <w:kern w:val="0"/>
                <w:sz w:val="32"/>
                <w:szCs w:val="32"/>
              </w:rPr>
              <w:t>个人商业银行购房（按揭）贷款；</w:t>
            </w:r>
          </w:p>
          <w:p>
            <w:pPr>
              <w:ind w:firstLine="640" w:firstLineChars="200"/>
              <w:rPr>
                <w:rFonts w:hint="eastAsia"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二、该笔贷款对应所购房产（即抵押房产）已办结期房转现房手续；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三、</w:t>
            </w:r>
            <w:r>
              <w:rPr>
                <w:rFonts w:hint="eastAsia"/>
                <w:sz w:val="32"/>
                <w:szCs w:val="32"/>
              </w:rPr>
              <w:t>截止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日该笔贷款未结清贷款本息（含本金、利息、罚息、滞纳金等）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元。</w:t>
            </w:r>
          </w:p>
          <w:p>
            <w:pPr>
              <w:ind w:firstLine="640" w:firstLineChars="200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四、该笔贷款转公积金贷款业务联系人（银行）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/>
                <w:sz w:val="32"/>
                <w:szCs w:val="32"/>
              </w:rPr>
              <w:t>，联系电话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/>
                <w:sz w:val="32"/>
                <w:szCs w:val="32"/>
              </w:rPr>
              <w:t>。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wordWrap w:val="0"/>
              <w:ind w:right="-94" w:rightChars="0"/>
              <w:jc w:val="right"/>
              <w:rPr>
                <w:rFonts w:hint="default" w:asciiTheme="minorEastAsia" w:hAnsiTheme="minor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 xml:space="preserve">                      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>经办</w:t>
            </w:r>
            <w:r>
              <w:rPr>
                <w:rFonts w:hint="eastAsia" w:asciiTheme="minorEastAsia" w:hAnsiTheme="minorEastAsia"/>
                <w:sz w:val="32"/>
                <w:szCs w:val="32"/>
              </w:rPr>
              <w:t>行（盖章）</w:t>
            </w:r>
            <w:r>
              <w:rPr>
                <w:rFonts w:hint="eastAsia" w:asciiTheme="minorEastAsia" w:hAnsiTheme="minorEastAsia"/>
                <w:sz w:val="32"/>
                <w:szCs w:val="32"/>
                <w:lang w:val="en-US" w:eastAsia="zh-CN"/>
              </w:rPr>
              <w:t xml:space="preserve">    </w:t>
            </w:r>
          </w:p>
          <w:p>
            <w:pPr>
              <w:ind w:right="280"/>
              <w:jc w:val="right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ind w:right="280"/>
              <w:jc w:val="righ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/>
                <w:sz w:val="32"/>
                <w:szCs w:val="32"/>
              </w:rPr>
              <w:t>年  月  日</w:t>
            </w:r>
          </w:p>
        </w:tc>
      </w:tr>
    </w:tbl>
    <w:p>
      <w:pPr>
        <w:rPr>
          <w:rFonts w:ascii="黑体" w:hAnsi="黑体" w:eastAsia="黑体" w:cs="黑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C8F34AF"/>
    <w:rsid w:val="0012032C"/>
    <w:rsid w:val="002B1BD8"/>
    <w:rsid w:val="003601F6"/>
    <w:rsid w:val="00984431"/>
    <w:rsid w:val="00A50E40"/>
    <w:rsid w:val="00C85021"/>
    <w:rsid w:val="00EE598E"/>
    <w:rsid w:val="039C7C14"/>
    <w:rsid w:val="5C8F34AF"/>
    <w:rsid w:val="6CA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252</Characters>
  <Lines>2</Lines>
  <Paragraphs>1</Paragraphs>
  <TotalTime>31</TotalTime>
  <ScaleCrop>false</ScaleCrop>
  <LinksUpToDate>false</LinksUpToDate>
  <CharactersWithSpaces>295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2022-11-03T02:21:00Z</dcterms:created>
  <dc:creator>Administrator</dc:creator>
  <cp:lastModifiedBy>Administrator</cp:lastModifiedBy>
  <cp:lastPrinted>2022-11-03T01:03:00Z</cp:lastPrinted>
  <dcterms:modified xsi:type="dcterms:W3CDTF">2022-11-03T02:54:43Z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74D2421370384464A620CD9411902E65</vt:lpwstr>
  </property>
</Properties>
</file>